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19D" w:rsidRPr="001E7038" w:rsidRDefault="003B719D" w:rsidP="003B719D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E7038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</w:t>
      </w:r>
      <w:r w:rsidRPr="001E703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Бурнашевская средняя об</w:t>
      </w:r>
      <w:r w:rsidRPr="001E7038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1E703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еобразовательная школа”</w:t>
      </w:r>
    </w:p>
    <w:p w:rsidR="003B719D" w:rsidRPr="001E7038" w:rsidRDefault="003B719D" w:rsidP="003B719D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Апастовского </w:t>
      </w:r>
      <w:r w:rsidRPr="001E703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муниципального района Республики Татарстан</w:t>
      </w:r>
    </w:p>
    <w:p w:rsidR="003B719D" w:rsidRPr="001E7038" w:rsidRDefault="003B719D" w:rsidP="003B719D">
      <w:pPr>
        <w:spacing w:after="0" w:line="240" w:lineRule="auto"/>
        <w:rPr>
          <w:rFonts w:ascii="Calibri" w:eastAsia="Times New Roman" w:hAnsi="Calibri" w:cs="Times New Roman"/>
          <w:lang w:eastAsia="ar-SA"/>
        </w:rPr>
      </w:pPr>
    </w:p>
    <w:tbl>
      <w:tblPr>
        <w:tblpPr w:leftFromText="181" w:rightFromText="181" w:vertAnchor="page" w:horzAnchor="margin" w:tblpXSpec="center" w:tblpY="2215"/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9"/>
        <w:gridCol w:w="3464"/>
        <w:gridCol w:w="3594"/>
      </w:tblGrid>
      <w:tr w:rsidR="003B719D" w:rsidRPr="001E7038" w:rsidTr="0007460E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9D" w:rsidRPr="001E7038" w:rsidRDefault="003B719D" w:rsidP="0007460E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7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3B719D" w:rsidRPr="001E7038" w:rsidRDefault="003B719D" w:rsidP="0007460E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719D" w:rsidRPr="001E7038" w:rsidRDefault="003B719D" w:rsidP="0007460E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3B719D" w:rsidRPr="001E7038" w:rsidRDefault="003B719D" w:rsidP="0007460E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_________/Сулейманов И.Г../</w:t>
            </w:r>
          </w:p>
          <w:p w:rsidR="003B719D" w:rsidRPr="001E7038" w:rsidRDefault="003B719D" w:rsidP="0007460E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E7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            </w:t>
            </w:r>
          </w:p>
          <w:p w:rsidR="003B719D" w:rsidRPr="001E7038" w:rsidRDefault="003B719D" w:rsidP="0007460E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E703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 «</w:t>
            </w:r>
            <w:r w:rsidR="00EB542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27» августа   2022</w:t>
            </w:r>
            <w:r w:rsidRPr="001E703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3B719D" w:rsidRPr="001E7038" w:rsidRDefault="003B719D" w:rsidP="00074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9D" w:rsidRPr="001E7038" w:rsidRDefault="003B719D" w:rsidP="00074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7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E7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3B719D" w:rsidRPr="001E7038" w:rsidRDefault="003B719D" w:rsidP="00074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 МБОУ«</w:t>
            </w:r>
            <w:r w:rsidRPr="001E70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Бурнашевская средняя об</w:t>
            </w:r>
            <w:r w:rsidRPr="001E7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1E70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еобразовательная школа” </w:t>
            </w:r>
            <w:r w:rsidR="00222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________/Хуснуллин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А.Р</w:t>
            </w:r>
            <w:r w:rsidRPr="001E7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  <w:p w:rsidR="003B719D" w:rsidRPr="001E7038" w:rsidRDefault="003B719D" w:rsidP="00074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70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подпись</w:t>
            </w:r>
          </w:p>
          <w:p w:rsidR="003B719D" w:rsidRPr="001E7038" w:rsidRDefault="003B719D" w:rsidP="00074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EB5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августа  202</w:t>
            </w:r>
            <w:r w:rsidR="00EB5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E7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3B719D" w:rsidRPr="001E7038" w:rsidRDefault="003B719D" w:rsidP="00074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9D" w:rsidRPr="001E7038" w:rsidRDefault="003B719D" w:rsidP="00074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7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«Утверждено»</w:t>
            </w:r>
          </w:p>
          <w:p w:rsidR="003B719D" w:rsidRPr="001E7038" w:rsidRDefault="003B719D" w:rsidP="00074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 МБОУ«</w:t>
            </w:r>
            <w:r w:rsidRPr="001E70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Бурнашевская средняя об</w:t>
            </w:r>
            <w:r w:rsidRPr="001E7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1E70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еобразовательная школа</w:t>
            </w:r>
          </w:p>
          <w:p w:rsidR="003B719D" w:rsidRPr="001E7038" w:rsidRDefault="003B719D" w:rsidP="00074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___________/ </w:t>
            </w:r>
            <w:r w:rsidRPr="001E70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Вилданова Д.Х.</w:t>
            </w:r>
            <w:r w:rsidRPr="001E7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B719D" w:rsidRPr="001E7038" w:rsidRDefault="003B719D" w:rsidP="00074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70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подпись</w:t>
            </w:r>
          </w:p>
          <w:p w:rsidR="008124A4" w:rsidRDefault="00EB5423" w:rsidP="00074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85</w:t>
            </w:r>
          </w:p>
          <w:p w:rsidR="003B719D" w:rsidRPr="001E7038" w:rsidRDefault="008124A4" w:rsidP="00074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B719D" w:rsidRPr="001E7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B5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«29»  августа  2022</w:t>
            </w:r>
            <w:r w:rsidR="003B719D" w:rsidRPr="001E7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3B719D" w:rsidRPr="001E7038" w:rsidRDefault="003B719D" w:rsidP="00074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719D" w:rsidRPr="001E7038" w:rsidRDefault="003B719D" w:rsidP="00074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719D" w:rsidRPr="001E7038" w:rsidRDefault="003B719D" w:rsidP="003B719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19D" w:rsidRPr="001E7038" w:rsidRDefault="003B719D" w:rsidP="003B719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19D" w:rsidRPr="001E7038" w:rsidRDefault="003B719D" w:rsidP="003B719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19D" w:rsidRPr="001E7038" w:rsidRDefault="003B719D" w:rsidP="003B719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19D" w:rsidRPr="001E7038" w:rsidRDefault="003B719D" w:rsidP="003B719D">
      <w:pPr>
        <w:keepNext/>
        <w:suppressAutoHyphens/>
        <w:autoSpaceDE w:val="0"/>
        <w:spacing w:after="0" w:line="240" w:lineRule="auto"/>
        <w:ind w:left="5670"/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lang w:bidi="en-US"/>
        </w:rPr>
      </w:pPr>
    </w:p>
    <w:p w:rsidR="003B719D" w:rsidRPr="001E7038" w:rsidRDefault="003B719D" w:rsidP="003B719D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19D" w:rsidRPr="001E7038" w:rsidRDefault="003B719D" w:rsidP="003B719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19D" w:rsidRPr="001E7038" w:rsidRDefault="003B719D" w:rsidP="003B719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719D" w:rsidRPr="001E7038" w:rsidRDefault="003B719D" w:rsidP="003B719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719D" w:rsidRDefault="003B719D" w:rsidP="003B719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719D" w:rsidRDefault="003B719D" w:rsidP="003B719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719D" w:rsidRDefault="003B719D" w:rsidP="003B719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423" w:rsidRDefault="00EB5423" w:rsidP="00EB5423">
      <w:pPr>
        <w:tabs>
          <w:tab w:val="left" w:pos="9288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719D" w:rsidRPr="001E7038" w:rsidRDefault="003B719D" w:rsidP="00EB542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3B719D" w:rsidRPr="001E7038" w:rsidRDefault="003B719D" w:rsidP="003B719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19D" w:rsidRPr="001E7038" w:rsidRDefault="003B719D" w:rsidP="003B719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0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ОБЖ для  8  класса</w:t>
      </w:r>
    </w:p>
    <w:p w:rsidR="003B719D" w:rsidRPr="001E7038" w:rsidRDefault="003B719D" w:rsidP="003B719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03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первой квалификационной категории</w:t>
      </w:r>
    </w:p>
    <w:p w:rsidR="003B719D" w:rsidRPr="001E7038" w:rsidRDefault="003B719D" w:rsidP="003B719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Сулейманова ИльфатаГазиевича</w:t>
      </w:r>
    </w:p>
    <w:p w:rsidR="003B719D" w:rsidRPr="001E7038" w:rsidRDefault="003B719D" w:rsidP="003B719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19D" w:rsidRPr="001E7038" w:rsidRDefault="003B719D" w:rsidP="00EB5423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Рассмотрено на заседании </w:t>
      </w:r>
    </w:p>
    <w:p w:rsidR="003B719D" w:rsidRPr="001E7038" w:rsidRDefault="003B719D" w:rsidP="00EB5423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038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3B719D" w:rsidRPr="001E7038" w:rsidRDefault="003B719D" w:rsidP="00EB5423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 </w:t>
      </w:r>
    </w:p>
    <w:p w:rsidR="003B719D" w:rsidRPr="001E7038" w:rsidRDefault="00EB5423" w:rsidP="00EB5423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1 от « 29»  08. 2022</w:t>
      </w:r>
      <w:r w:rsidR="003B719D" w:rsidRPr="001E7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3B719D" w:rsidRPr="001E7038" w:rsidRDefault="003B719D" w:rsidP="00EB5423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19D" w:rsidRPr="001E7038" w:rsidRDefault="003B719D" w:rsidP="003B719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19D" w:rsidRPr="001E7038" w:rsidRDefault="003B719D" w:rsidP="003B719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19D" w:rsidRPr="001E7038" w:rsidRDefault="003B719D" w:rsidP="003B719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19D" w:rsidRPr="001E7038" w:rsidRDefault="00EB5423" w:rsidP="003B719D">
      <w:pPr>
        <w:tabs>
          <w:tab w:val="left" w:pos="9288"/>
        </w:tabs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2022 - 2023</w:t>
      </w:r>
      <w:r w:rsidR="003B719D" w:rsidRPr="001E703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учебный год</w:t>
      </w:r>
    </w:p>
    <w:p w:rsidR="003B719D" w:rsidRDefault="003B719D" w:rsidP="003B71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7038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3B719D" w:rsidRPr="001C7E35" w:rsidRDefault="003B719D" w:rsidP="003B7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19D" w:rsidRPr="00F13101" w:rsidRDefault="003B719D" w:rsidP="00420B4C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lang w:eastAsia="ru-RU"/>
        </w:rPr>
      </w:pPr>
      <w:r w:rsidRPr="00F13101">
        <w:rPr>
          <w:rFonts w:ascii="Times New Roman" w:eastAsia="Times New Roman" w:hAnsi="Times New Roman" w:cs="Times New Roman"/>
          <w:i/>
          <w:lang w:eastAsia="ru-RU"/>
        </w:rPr>
        <w:t>Данная рабочая программа по ОБЖ ориентирована  на 8 класс и реализуется на основе следующих документов:</w:t>
      </w:r>
    </w:p>
    <w:p w:rsidR="00F13101" w:rsidRPr="00F13101" w:rsidRDefault="00F13101" w:rsidP="00420B4C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lang w:eastAsia="ru-RU"/>
        </w:rPr>
      </w:pPr>
    </w:p>
    <w:p w:rsidR="003B719D" w:rsidRPr="00420B4C" w:rsidRDefault="003B719D" w:rsidP="00420B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420B4C">
        <w:rPr>
          <w:rFonts w:ascii="Times New Roman" w:eastAsia="Times New Roman" w:hAnsi="Times New Roman" w:cs="Times New Roman"/>
          <w:bCs/>
        </w:rPr>
        <w:t xml:space="preserve">  -  Федеральный государственный образовательный стандарт основного общего образования,  утвержденного приказом Министерства образования и науки РФ от 17 декабря 2010 года № 1897 (с изменениями на 8 апреля 2015 года);</w:t>
      </w:r>
    </w:p>
    <w:p w:rsidR="003B719D" w:rsidRPr="00420B4C" w:rsidRDefault="003B719D" w:rsidP="00420B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420B4C">
        <w:rPr>
          <w:rFonts w:ascii="Times New Roman" w:eastAsia="Calibri" w:hAnsi="Times New Roman" w:cs="Times New Roman"/>
          <w:spacing w:val="-1"/>
          <w:position w:val="6"/>
        </w:rPr>
        <w:t xml:space="preserve">   -Основной образовательной программы МБОУ «Бурнашевская СОШ» Апастовского муниципального района РТ</w:t>
      </w:r>
    </w:p>
    <w:p w:rsidR="003B719D" w:rsidRPr="00420B4C" w:rsidRDefault="003B719D" w:rsidP="00420B4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B4C">
        <w:rPr>
          <w:rFonts w:ascii="Times New Roman" w:eastAsia="Times New Roman" w:hAnsi="Times New Roman" w:cs="Times New Roman"/>
          <w:lang w:eastAsia="ru-RU"/>
        </w:rPr>
        <w:t>-Учебного плана МБОУ «Бурнашевская СОШ» Апастовского муниципального рай</w:t>
      </w:r>
      <w:r w:rsidR="00F202CD">
        <w:rPr>
          <w:rFonts w:ascii="Times New Roman" w:eastAsia="Times New Roman" w:hAnsi="Times New Roman" w:cs="Times New Roman"/>
          <w:lang w:eastAsia="ru-RU"/>
        </w:rPr>
        <w:t>она Республики Татарстан на 20</w:t>
      </w:r>
      <w:r w:rsidR="00EB5423">
        <w:rPr>
          <w:rFonts w:ascii="Times New Roman" w:eastAsia="Times New Roman" w:hAnsi="Times New Roman" w:cs="Times New Roman"/>
          <w:lang w:eastAsia="ru-RU"/>
        </w:rPr>
        <w:t>22</w:t>
      </w:r>
      <w:r w:rsidR="00F202CD">
        <w:rPr>
          <w:rFonts w:ascii="Times New Roman" w:eastAsia="Times New Roman" w:hAnsi="Times New Roman" w:cs="Times New Roman"/>
          <w:lang w:eastAsia="ru-RU"/>
        </w:rPr>
        <w:t>-202</w:t>
      </w:r>
      <w:r w:rsidR="00EB5423">
        <w:rPr>
          <w:rFonts w:ascii="Times New Roman" w:eastAsia="Times New Roman" w:hAnsi="Times New Roman" w:cs="Times New Roman"/>
          <w:lang w:eastAsia="ru-RU"/>
        </w:rPr>
        <w:t>3</w:t>
      </w:r>
      <w:r w:rsidRPr="00420B4C">
        <w:rPr>
          <w:rFonts w:ascii="Times New Roman" w:eastAsia="Times New Roman" w:hAnsi="Times New Roman" w:cs="Times New Roman"/>
          <w:lang w:eastAsia="ru-RU"/>
        </w:rPr>
        <w:t xml:space="preserve"> учебный год (утвержденного решением педагогического совета (</w:t>
      </w:r>
      <w:r w:rsidR="00EB5423">
        <w:rPr>
          <w:rFonts w:ascii="Times New Roman" w:eastAsia="Times New Roman" w:hAnsi="Times New Roman" w:cs="Times New Roman"/>
          <w:lang w:eastAsia="ru-RU"/>
        </w:rPr>
        <w:t>Протокол №  1 от 29</w:t>
      </w:r>
      <w:r w:rsidR="00F202CD">
        <w:rPr>
          <w:rFonts w:ascii="Times New Roman" w:eastAsia="Times New Roman" w:hAnsi="Times New Roman" w:cs="Times New Roman"/>
          <w:lang w:eastAsia="ru-RU"/>
        </w:rPr>
        <w:t xml:space="preserve"> августа 20</w:t>
      </w:r>
      <w:r w:rsidR="00EB5423">
        <w:rPr>
          <w:rFonts w:ascii="Times New Roman" w:eastAsia="Times New Roman" w:hAnsi="Times New Roman" w:cs="Times New Roman"/>
          <w:lang w:eastAsia="ru-RU"/>
        </w:rPr>
        <w:t>22</w:t>
      </w:r>
      <w:r w:rsidRPr="00420B4C">
        <w:rPr>
          <w:rFonts w:ascii="Times New Roman" w:eastAsia="Times New Roman" w:hAnsi="Times New Roman" w:cs="Times New Roman"/>
          <w:lang w:eastAsia="ru-RU"/>
        </w:rPr>
        <w:t xml:space="preserve"> года).</w:t>
      </w:r>
    </w:p>
    <w:p w:rsidR="00420B4C" w:rsidRPr="00420B4C" w:rsidRDefault="00420B4C" w:rsidP="00420B4C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420B4C" w:rsidRDefault="00420B4C" w:rsidP="00420B4C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 w:rsidR="003B719D" w:rsidRPr="00420B4C">
        <w:rPr>
          <w:rFonts w:ascii="Times New Roman" w:eastAsia="Times New Roman" w:hAnsi="Times New Roman" w:cs="Times New Roman"/>
          <w:lang w:eastAsia="ru-RU"/>
        </w:rPr>
        <w:t xml:space="preserve">Согласно Федеральному базисному учебному плану для общеобразовательных учреждений Российской Федерации для обязательного изучения ОБЖ в 8 классе (общеобразовательных) отводится 35 часов из расчета 1 час в неделю. </w:t>
      </w:r>
      <w:r w:rsidRPr="00420B4C">
        <w:rPr>
          <w:rFonts w:ascii="Times New Roman" w:eastAsia="Times New Roman" w:hAnsi="Times New Roman" w:cs="Times New Roman"/>
          <w:lang w:eastAsia="ru-RU"/>
        </w:rPr>
        <w:t>Рабочая программа составлена на основе требований  Примерной программы среднего (полного) общего образования по ОБЖ, авторской программы по курсу «Основы безопасности жизнедеятельности» для 8 класса общеобразовательных учреждений (авторы программы – А.Т. Смирнов, Б.О. Хренников), напечатанной в сборнике: Программы общеобразовательных учреждений. Основы безопасности. 1-11 классы / под общей редакцией А.Т. Смирнова. М.: Просвещение, 2011 и в соответствии с федеральным компонентом государственного стандарта среднего (полного) общего образования.разработана по учебнику А.Т. Смирнов, Б.О. Хренников «ОБЖ». 8 класс. – М.: «Просвещение», 2013 г.</w:t>
      </w:r>
    </w:p>
    <w:p w:rsidR="00197F32" w:rsidRPr="00197F32" w:rsidRDefault="00197F32" w:rsidP="00197F3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197F32">
        <w:rPr>
          <w:rFonts w:ascii="Times New Roman" w:eastAsia="Times New Roman" w:hAnsi="Times New Roman" w:cs="Times New Roman"/>
          <w:lang w:eastAsia="ru-RU"/>
        </w:rPr>
        <w:t>Обучение ведется по учебнику: Основы безопасности жизнедеятельности: Учебник для учащихся 8 класса общеобразовательных учреждений.</w:t>
      </w:r>
    </w:p>
    <w:p w:rsidR="00197F32" w:rsidRPr="00420B4C" w:rsidRDefault="00197F32" w:rsidP="00197F32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197F32">
        <w:rPr>
          <w:rFonts w:ascii="Times New Roman" w:eastAsia="Times New Roman" w:hAnsi="Times New Roman" w:cs="Times New Roman"/>
          <w:lang w:eastAsia="ru-RU"/>
        </w:rPr>
        <w:t>А.Т.Смирнов, Б.О.Хренников; под общей ред. А.Т.Смирнова. – М.: Просвещение, 2018г</w:t>
      </w:r>
    </w:p>
    <w:p w:rsidR="003B719D" w:rsidRPr="00420B4C" w:rsidRDefault="003B719D" w:rsidP="00420B4C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3B719D" w:rsidRPr="00420B4C" w:rsidRDefault="003B719D" w:rsidP="00420B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20B4C">
        <w:rPr>
          <w:rFonts w:ascii="Times New Roman" w:eastAsia="Times New Roman" w:hAnsi="Times New Roman" w:cs="Times New Roman"/>
          <w:lang w:eastAsia="ru-RU"/>
        </w:rPr>
        <w:t xml:space="preserve">Освоение программы по основам безопасности жизнедеятельности в 8 классе заканчивается промежуточной аттестации в форме годовой оценки. </w:t>
      </w:r>
    </w:p>
    <w:p w:rsidR="003B719D" w:rsidRPr="00420B4C" w:rsidRDefault="003B719D" w:rsidP="00420B4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20B4C">
        <w:rPr>
          <w:rFonts w:ascii="Times New Roman" w:eastAsia="Times New Roman" w:hAnsi="Times New Roman" w:cs="Times New Roman"/>
          <w:lang w:eastAsia="ru-RU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3B719D" w:rsidRDefault="003B719D" w:rsidP="00420B4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95DEB" w:rsidRPr="00695DEB" w:rsidRDefault="00695DEB" w:rsidP="00695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tt-RU"/>
        </w:rPr>
        <w:t xml:space="preserve">Планируемые результаты освоения </w:t>
      </w:r>
      <w:r w:rsidRPr="00695DEB"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  <w:t>учебного предмета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Личностные результаты освоения основной образовательной программы: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России). 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Сформированность ответственного отношения к учению; уважительного отношения к труду, наличие опыта участия в социально значимом труде. 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Осознанное, уважительное и доброжелательное отношение к другому человеку. Готовность и способность вести диалог с другими людьми и достигать в нем взаимопонимания.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 Освоенность социальных норм, правил поведения, ролей и форм социальной жизни в группах и сообществах. 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6.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7.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ситуациях.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 освоения ООП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 результаты, включают освоенные обучающимися межпредметные понятия и универсальные учебные действия (регулятивные, познавательные, коммуникативные).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Межпредметные понятия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формирования межпредметных понятий, например таких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</w:t>
      </w:r>
      <w:r w:rsidRPr="0069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 читательской компетенции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обучающегося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 При изучении учебных предметов обучающиеся усовершенствуют приобретѐнные на первомуровне </w:t>
      </w:r>
      <w:r w:rsidRPr="0069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работы с информацией 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выделять главную и избыточную информацию, выполнять смысловое свѐртывание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заполнять и дополнять таблицы, схемы, диаграммы, тексты.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изучения всех учебных предметов обучающиеся </w:t>
      </w:r>
      <w:r w:rsidRPr="0069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приобретут опыт проектной деятельности 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особой формы учебной работы, способствующей воспитанию</w:t>
      </w:r>
      <w:r w:rsidRPr="0069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самостоятельности, инициативности, ответственности, повышению мотивации и</w:t>
      </w:r>
      <w:r w:rsidRPr="0069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эффективности учебной деятельности; в ходе реализации исходного замысла на практическом</w:t>
      </w:r>
      <w:r w:rsidRPr="0069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уровне овладеют умением выбирать адекватные стоящей задаче средства, принимать решения,</w:t>
      </w:r>
      <w:r w:rsidRPr="0069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и в ситуациях неопределѐнности. 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УУД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-анализировать существующие и планировать будущие образовательные результаты;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-ставить цель деятельности на основе определенной проблемы и существующих возможностей;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-формулировать учебные задачи как шаги достижения поставленной цели деятельности;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-определять необходимые действие в соответствии с учебной и познавательной задачей и составлять алгоритм их выполнения;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-составлять план решения проблемы (выполнения проекта, проведения исследования);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-систематизировать (в том числе выбирать приоритетные) критерии планируемых результатов и оценки своей деятельности;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-оценивать свою деятельность, аргументируя причины достижения или отсутствия планируемого результата;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-сверять свои действия с целью и, при необходимости, исправлять ошибки самостоятельно.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4. Умение оценивать правильность выполнения учебной задачи, собственные возможности ее решения. Обучающийся сможет: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-принимать решение в учебной ситуации и нести за него ответственность;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-самостоятельно определять причины своего успеха или неуспеха и находить способы выхода из ситуации неуспеха;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УУД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сможет: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-объединять предметы и явления в группы по определенным признакам, сравнивать, классифицировать и обобщать факты и явления;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7.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-определять свое отношение к природной среде;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-анализировать влияние экологических факторов на среду обитания живых организмов;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-проводить причинный и вероятностный анализ экологических ситуаций;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-прогнозировать изменения ситуации при смене действия одного фактора на действие другого фактора;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-распространять экологические знания и участвовать в практических делах по защите окружающей среды;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-выражать свое отношение к природе через рисунки, сочинения, модели, проектные работы.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Развитие мотивации к овладению культурой активного использования словарей и других поисковых систем. Обучающийся сможет: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-определять необходимые ключевые поисковые слова и запросы;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взаимодействие с электронными поисковыми системами, словарями;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-формировать множественную выборку из поисковых источников для объективизации результатов поиска;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-соотносить полученные результаты поиска со своей деятельностью.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9.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-определять возможные роли в совместной деятельности;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-играть определенную роль в совместной деятельности;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-определять свои действия и действия партнера, которые способствовали или препятствовали продуктивной коммуникации;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позитивные отношения в процессе учебной и познавательной деятельности;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-предлагать альтернативное решение в конфликтной ситуации;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-выделять общую точку зрения в дискуссии;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-договариваться о правилах и вопросах для обсуждения в соответствии с поставленной перед группой задачей;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10.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-определять задачу коммуникации и в соответствии с ней отбирать речевые средства;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-отбирать и использовать речевые средства в процессе коммуникации с другими людьми (диалог в паре, в малой группе и т. д.);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-представлять в устной или письменной форме развернутый план собственной деятельности;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-соблюдать нормы публичной речи, регламент в монологе и дискуссии в соответствии с коммуникативной задачей;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-высказывать и обосновывать мнение (суждение) и запрашивать мнение партнера в рамках диалога;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-принимать решение в ходе диалога и согласовывать его с собеседником;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-создавать письменные «клишированные» и оригинальные тексты с использованием необходимых речевых средств;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11. 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-выделять информационный аспект задачи, оперировать данными, использовать модель решения задачи;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695DEB" w:rsidRPr="00695DEB" w:rsidRDefault="00695DEB" w:rsidP="00695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 освоения ООП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Обучающийся</w:t>
      </w:r>
      <w:r w:rsidRPr="0069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научится: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и характеризовать условия экологической безопасности;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знания о предельно допустимых концентрациях вредных веществ в атмосфере, воде и почве;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оценивать ситуацию дорожного движения;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оценивать ситуацию и безопасно действовать при пожаре;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Symbol"/>
          <w:sz w:val="20"/>
          <w:szCs w:val="20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lastRenderedPageBreak/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использовать средства индивидуальной з</w:t>
      </w:r>
      <w:r w:rsidRPr="00695DEB">
        <w:rPr>
          <w:rFonts w:ascii="Times New Roman" w:eastAsia="Times New Roman" w:hAnsi="Times New Roman" w:cs="Symbol"/>
          <w:sz w:val="24"/>
          <w:szCs w:val="24"/>
          <w:lang w:eastAsia="ru-RU"/>
        </w:rPr>
        <w:t>ащиты при пожаре;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применять первичные средства пожаротушения;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безопасности дорожного движения пешехода;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безопасности дорожного движения велосипедиста;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безопасности дорожного движения пассажира транспортного средства;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и характеризовать причины и последствия опасных ситуаций на воде;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оценивать ситуацию и безопасно вести у воды и на воде;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средства и способы само- и взаимопомощи на воде;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использовать средства индивидуальной защиты;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причины и последствия чрезвычайных ситуаций техногенного характера для личности, общества и государства;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предвидеть опасности и правильно действовать в чрезвычайных ситуациях техногенного характера;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мероприятия по защите населения от чрезвычайных ситуаций техногенного характера;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использовать средства индивидуальной и коллективной защиты;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комплектовать минимально необходимый набор вещей (документов, продуктов) в случае эвакуации;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оповещать (вызывать) экстренные службы при чрезвычайной ситуации;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безопасный и здоровый образ жизни, его составляющие и значение для личности, общества и государства;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мероприятия и факторы, укрепляющие и разрушающие здоровье;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профилактические мероприятия по сохранению и укреплению своего здоровья;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оценивать нагрузку и профилактические занятия по укреплению здоровья; планировать распорядок дня с учетом нагрузок;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мероприятия и факторы, потенциально опасные для здоровья;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использовать ресурсы интернета;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состояние своего здоровья;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состояния оказания неотложной помощи;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алгоритм действий по оказанию первой помощи;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средства оказания первой помощи;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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первую помощь при отравлениях.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Обучающийся</w:t>
      </w:r>
      <w:r w:rsidRPr="0069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получит возможность научиться: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Times New Roman" w:eastAsia="Times New Roman" w:hAnsi="Times New Roman" w:cs="Symbol"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безопасно использовать средства индивидуальной защиты велосипедиста;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классифицировать основные правовые аспекты оказания первой помощи;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lastRenderedPageBreak/>
        <w:t>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оказывать первую помощь при не инфекционных заболеваниях;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оказывать первую помощь при остановке сердечной деятельности;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оказывать первую помощь при коме;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использовать для решения коммуникативных задач в области безопасности жизнедеятельности различные источники информации, включая Интернет-ресурсы и другие базы данных;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усваивать приемы действий в различных опасных и чрезвычайных ситуациях;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исследовать различные ситуации в повседневной жизнедеятельности, опасные и чрезвычайные ситуации, выдвигать предположения и проводить несложные эксперименты для доказательства предположений обеспечения личной безопасности;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95DEB">
        <w:rPr>
          <w:rFonts w:ascii="Symbol" w:eastAsia="Times New Roman" w:hAnsi="Symbol" w:cs="Symbol"/>
          <w:sz w:val="24"/>
          <w:szCs w:val="24"/>
          <w:lang w:eastAsia="ru-RU"/>
        </w:rPr>
        <w:t>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творчески решать моделируемые ситуации и практические задачи в области безопасности жизнедеятельности.</w:t>
      </w:r>
    </w:p>
    <w:p w:rsidR="00695DEB" w:rsidRPr="00695DEB" w:rsidRDefault="00695DEB" w:rsidP="00695DEB">
      <w:pPr>
        <w:autoSpaceDE w:val="0"/>
        <w:autoSpaceDN w:val="0"/>
        <w:adjustRightInd w:val="0"/>
        <w:spacing w:after="0" w:line="240" w:lineRule="auto"/>
        <w:rPr>
          <w:rFonts w:ascii="Symbol" w:eastAsia="Times New Roman" w:hAnsi="Symbol" w:cs="Symbol"/>
          <w:sz w:val="20"/>
          <w:szCs w:val="20"/>
          <w:lang w:eastAsia="ru-RU"/>
        </w:rPr>
      </w:pPr>
    </w:p>
    <w:p w:rsidR="00695DEB" w:rsidRPr="00695DEB" w:rsidRDefault="00695DEB" w:rsidP="00695DEB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5DEB" w:rsidRPr="00695DEB" w:rsidRDefault="00695DEB" w:rsidP="00695DEB">
      <w:pPr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>Содержание учебного предмета</w:t>
      </w:r>
      <w:r w:rsidRPr="00695D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безопасности личности, общества и государства</w:t>
      </w:r>
    </w:p>
    <w:p w:rsidR="00695DEB" w:rsidRPr="00695DEB" w:rsidRDefault="00695DEB" w:rsidP="00695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комплексной безопасности – 11 ч</w:t>
      </w:r>
    </w:p>
    <w:p w:rsidR="00695DEB" w:rsidRPr="00695DEB" w:rsidRDefault="00695DEB" w:rsidP="00695D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 его причины и последствия. Правила</w:t>
      </w:r>
      <w:r w:rsidRPr="00695D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поведения при пожаре. Первичные средства пожаротушения. Средства</w:t>
      </w:r>
      <w:r w:rsidRPr="00695D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индивидуальной защиты. Безопасность на дорогах. Причины дорожно-транспортных происшествий и травматизма людей. Дорожные знаки. Предупреждающие знаки, знаки приоритета и запрещающие знаки. Дорожные знаки. Предписывающие знаки, знаки особых предписаний, информационные знаки и знаки сервиса. Правила безопасного поведения пешехода, пассажира и велосипедиста. </w:t>
      </w:r>
      <w:r w:rsidRPr="00695DE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Велосипедист – водитель транспортного средства</w:t>
      </w:r>
      <w:r w:rsidRPr="00695D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Средства индивидуальной защиты велосипедиста.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Водоемы. Безопасное поведение на водоемах в различных условиях. Правила поведения у воды и оказания помощи терпящим бедствие на воде. Мероприятия по защите населения в местах с неблагоприятной экологической обстановкой, предельно допустимые концентрации вредных веществ в атмосфере, воде, почве.</w:t>
      </w:r>
    </w:p>
    <w:p w:rsidR="00695DEB" w:rsidRPr="00695DEB" w:rsidRDefault="00695DEB" w:rsidP="00695D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Защита населения Российской Федерации от чрезвычайных ситуаций – 12 ч</w:t>
      </w:r>
      <w:r w:rsidRPr="00695DE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                            </w:t>
      </w:r>
    </w:p>
    <w:p w:rsidR="00695DEB" w:rsidRPr="00695DEB" w:rsidRDefault="00695DEB" w:rsidP="00695D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чрезвычайных ситуаций техногенного характера и защита населения от них.</w:t>
      </w:r>
      <w:r w:rsidRPr="00695DE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 на радиационно-опасных объектах и их возможные последствия.</w:t>
      </w:r>
      <w:r w:rsidRPr="00695DE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 на химически опасных объектах и их возможные последствия.</w:t>
      </w:r>
      <w:r w:rsidRPr="00695DE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Пожары и взрывы на пожароопасных и взрывоопасных объектах экономики, на транспорте и их возможные последствия.</w:t>
      </w:r>
      <w:r w:rsidRPr="00695DE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 на гидротехнических сооружениях и их возможные последствия.</w:t>
      </w:r>
      <w:r w:rsidRPr="00695DE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индивидуальной защиты. Рекомендации по безопасному поведению.</w:t>
      </w:r>
      <w:r w:rsidRPr="00695DE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Эвакуация населения и правила поведения при эвакуации.</w:t>
      </w:r>
      <w:r w:rsidRPr="00695DE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радиационной безопасности населения.</w:t>
      </w:r>
      <w:r w:rsidRPr="00695DE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химической защиты населения.</w:t>
      </w:r>
      <w:r w:rsidRPr="00695DE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защиты населения от последствий аварий на взрывопожароопасных объектах.</w:t>
      </w:r>
      <w:r w:rsidRPr="00695DE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защиты населения от последствий аварий на гидротехнических сооружениях.</w:t>
      </w:r>
      <w:r w:rsidRPr="00695DE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индивидуальной и коллективной защиты. Правила пользования ими.</w:t>
      </w:r>
    </w:p>
    <w:p w:rsidR="00695DEB" w:rsidRPr="00695DEB" w:rsidRDefault="00695DEB" w:rsidP="00695D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медицинских знаний и здорового образа жизни</w:t>
      </w:r>
    </w:p>
    <w:p w:rsidR="00695DEB" w:rsidRPr="00695DEB" w:rsidRDefault="00695DEB" w:rsidP="00695D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здорового образа жизни – 5 ч</w:t>
      </w:r>
    </w:p>
    <w:p w:rsidR="00695DEB" w:rsidRPr="00695DEB" w:rsidRDefault="00695DEB" w:rsidP="00695D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понятия о здоровье и здоровом образе жизни. Составляющие и факторы здорового образа жизни (физическая активность, питание, режим дня, гигиена). Здоровый образ жизни и профилактика основных неинфекционных заболеваний. Вредные 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привычки и их факторы (навязчивые действия, игромания употребление алкоголя и наркотических веществ, курение табака и курительных смесей), их влияние на здоровье. Профилактика вредных привычек и их факторов. Здоровый образ жизни и безопасность жизнедеятельности.</w:t>
      </w:r>
    </w:p>
    <w:p w:rsidR="00695DEB" w:rsidRPr="00695DEB" w:rsidRDefault="00695DEB" w:rsidP="00695D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медицинских знаний и оказание первой помощи – 7 ч</w:t>
      </w:r>
    </w:p>
    <w:p w:rsidR="00695DEB" w:rsidRPr="00695DEB" w:rsidRDefault="00695DEB" w:rsidP="00695D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оказания первой помощи. Первая помощь при неотложных состояниях. Первая помощь при отравлениях аварийно-химически опасными веществами. Первая помощь при травмах. </w:t>
      </w:r>
      <w:r w:rsidRPr="00695DEB">
        <w:rPr>
          <w:rFonts w:ascii="Times New Roman" w:eastAsia="Times New Roman" w:hAnsi="Times New Roman" w:cs="Times New Roman"/>
          <w:sz w:val="24"/>
          <w:szCs w:val="24"/>
        </w:rPr>
        <w:t>Первая медицинская помощь при кровотечениях. Способы остановки кровотечений.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Первая помощь при утоплении. </w:t>
      </w:r>
      <w:r w:rsidRPr="00695D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Первая помощь при остановке сердечной деятельности.</w:t>
      </w:r>
      <w:r w:rsidRPr="0069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5D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Первая помощь при коме.</w:t>
      </w:r>
    </w:p>
    <w:p w:rsidR="00695DEB" w:rsidRPr="00695DEB" w:rsidRDefault="00695DEB" w:rsidP="00695DE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5DEB" w:rsidRPr="00695DEB" w:rsidRDefault="00695DEB" w:rsidP="00695DE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5DEB" w:rsidRPr="00695DEB" w:rsidRDefault="00695DEB" w:rsidP="00695DEB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5DEB" w:rsidRPr="00695DEB" w:rsidRDefault="00695DEB" w:rsidP="00695DE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695D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695DEB" w:rsidRPr="00695DEB" w:rsidRDefault="00695DEB" w:rsidP="00695DE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tbl>
      <w:tblPr>
        <w:tblW w:w="14870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667"/>
        <w:gridCol w:w="9526"/>
        <w:gridCol w:w="850"/>
        <w:gridCol w:w="992"/>
        <w:gridCol w:w="1276"/>
        <w:gridCol w:w="1559"/>
      </w:tblGrid>
      <w:tr w:rsidR="00695DEB" w:rsidRPr="00695DEB" w:rsidTr="00F64869">
        <w:trPr>
          <w:trHeight w:val="719"/>
        </w:trPr>
        <w:tc>
          <w:tcPr>
            <w:tcW w:w="6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DEB" w:rsidRPr="00695DEB" w:rsidRDefault="00695DEB" w:rsidP="0069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95DEB" w:rsidRPr="00695DEB" w:rsidRDefault="00695DEB" w:rsidP="0069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52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DEB" w:rsidRPr="00695DEB" w:rsidRDefault="00695DEB" w:rsidP="00695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95DEB" w:rsidRPr="00695DEB" w:rsidRDefault="00695DEB" w:rsidP="00695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95DEB" w:rsidRPr="00695DEB" w:rsidRDefault="00695DEB" w:rsidP="00695D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95DEB" w:rsidRPr="00695DEB" w:rsidRDefault="00695DEB" w:rsidP="00695DE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5DEB" w:rsidRPr="00695DEB" w:rsidRDefault="00695DEB" w:rsidP="00695DE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95DEB" w:rsidRPr="00695DEB" w:rsidRDefault="00695DEB" w:rsidP="00695D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Примеча-</w:t>
            </w:r>
          </w:p>
          <w:p w:rsidR="00695DEB" w:rsidRPr="00695DEB" w:rsidRDefault="00695DEB" w:rsidP="00695D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</w:p>
        </w:tc>
      </w:tr>
      <w:tr w:rsidR="00695DEB" w:rsidRPr="00695DEB" w:rsidTr="00F64869">
        <w:trPr>
          <w:trHeight w:val="480"/>
        </w:trPr>
        <w:tc>
          <w:tcPr>
            <w:tcW w:w="667" w:type="dxa"/>
            <w:vMerge/>
            <w:tcBorders>
              <w:left w:val="single" w:sz="4" w:space="0" w:color="000000"/>
              <w:right w:val="nil"/>
            </w:tcBorders>
          </w:tcPr>
          <w:p w:rsidR="00695DEB" w:rsidRPr="00695DEB" w:rsidRDefault="00695DEB" w:rsidP="00695D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26" w:type="dxa"/>
            <w:vMerge/>
            <w:tcBorders>
              <w:left w:val="single" w:sz="4" w:space="0" w:color="000000"/>
              <w:right w:val="nil"/>
            </w:tcBorders>
          </w:tcPr>
          <w:p w:rsidR="00695DEB" w:rsidRPr="00695DEB" w:rsidRDefault="00695DEB" w:rsidP="00695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95DEB" w:rsidRPr="00695DEB" w:rsidRDefault="00695DEB" w:rsidP="00695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95DEB" w:rsidRPr="00695DEB" w:rsidRDefault="00695DEB" w:rsidP="00695D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95DEB" w:rsidRPr="00695DEB" w:rsidRDefault="00695DEB" w:rsidP="00695DE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695DEB" w:rsidRPr="00695DEB" w:rsidRDefault="00695DEB" w:rsidP="00695D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5DEB" w:rsidRPr="00695DEB" w:rsidTr="00695DEB">
        <w:tc>
          <w:tcPr>
            <w:tcW w:w="148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DEB" w:rsidRPr="00695DEB" w:rsidRDefault="00695DEB" w:rsidP="00695DE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I. </w:t>
            </w:r>
            <w:r w:rsidRPr="00695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безопасности личности, общества и государства</w:t>
            </w:r>
          </w:p>
        </w:tc>
      </w:tr>
      <w:tr w:rsidR="00695DEB" w:rsidRPr="00695DEB" w:rsidTr="00695DEB">
        <w:tc>
          <w:tcPr>
            <w:tcW w:w="148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DEB" w:rsidRPr="00695DEB" w:rsidRDefault="00695DEB" w:rsidP="00695DE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комплексной безопасности - 11ч</w:t>
            </w:r>
          </w:p>
        </w:tc>
      </w:tr>
      <w:tr w:rsidR="00814FA4" w:rsidRPr="00695DEB" w:rsidTr="00AF416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 его причины и последствия.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695DEB" w:rsidRDefault="00A43082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="00814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.09.21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FA4" w:rsidRPr="00695DEB" w:rsidTr="00056BC3">
        <w:trPr>
          <w:trHeight w:val="122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ind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  <w:r w:rsidRPr="00695D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поведения при пожаре.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695DEB" w:rsidRDefault="00056BC3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10.09.22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4FA4" w:rsidRPr="00695DEB" w:rsidTr="00FE6497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Первичные средства пожаротушения. Средства</w:t>
            </w:r>
            <w:r w:rsidRPr="00695D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индивидуальной защиты.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CB66FB" w:rsidRDefault="00311CF5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17.09.22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CB66FB" w:rsidRDefault="00814FA4" w:rsidP="00814F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4FA4" w:rsidRPr="00695DEB" w:rsidTr="00AF416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на дорогах. Причины дорожно-транспортных происшествий и травматизма людей.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CB66FB" w:rsidRDefault="004F2AAA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24.09.22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CB66FB" w:rsidRDefault="00814FA4" w:rsidP="00AF416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F64869" w:rsidRDefault="00814FA4" w:rsidP="00814F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4FA4" w:rsidRPr="00695DEB" w:rsidTr="00AF416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знаки. Предупреждающие знаки, знаки приоритета и запрещающие знаки.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CB66FB" w:rsidRDefault="00650780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01.10.22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CB66F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FA4" w:rsidRPr="00695DEB" w:rsidTr="00F64869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знаки. Предписывающие знаки, знаки особых предписаний, информационные знаки и знаки сервиса.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CB66FB" w:rsidRDefault="008841F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08.10.22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CB66F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FA4" w:rsidRPr="00695DEB" w:rsidTr="00F64869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безопасного поведения пешехода, пассажира и велосипедиста.</w:t>
            </w:r>
            <w:r w:rsidRPr="00695D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695DEB" w:rsidRDefault="00800C03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15.10.22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FA4" w:rsidRPr="00695DEB" w:rsidTr="00F64869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Велосипедист – водитель транспортного средства</w:t>
            </w:r>
            <w:r w:rsidRPr="00695D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 Средства индивидуальной защиты велосипедиста.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695DEB" w:rsidRDefault="00721A5A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22.10.22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FA4" w:rsidRPr="00695DEB" w:rsidTr="00F64869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Водоемы. Безопасное поведение на водоемах в различных условиях.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695DEB" w:rsidRDefault="00DF0F06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12.11.22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FA4" w:rsidRPr="00695DEB" w:rsidTr="00F64869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у воды и оказания помощи терпящим бедствие на воде.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695DEB" w:rsidRDefault="003B5083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19.11.22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FA4" w:rsidRPr="00695DEB" w:rsidTr="00F64869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защите населения в местах с неблагоприятной экологической обстановкой, предельно допустимые концентрации вредных веществ в атмосфере, воде, </w:t>
            </w: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почве.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695DEB" w:rsidRDefault="00E75A55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26.11.22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FA4" w:rsidRPr="00695DEB" w:rsidTr="00695DEB">
        <w:tc>
          <w:tcPr>
            <w:tcW w:w="148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Защита населения Российской Федерации от чрезвычайных ситуаций – 12ч</w:t>
            </w:r>
          </w:p>
        </w:tc>
      </w:tr>
      <w:tr w:rsidR="00814FA4" w:rsidRPr="00695DEB" w:rsidTr="00F64869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чрезвычайных ситуаций техногенного характера и защита населения от них.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695DEB" w:rsidRDefault="004707ED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03.12.22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FA4" w:rsidRPr="00695DEB" w:rsidTr="00F64869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Аварии на радиационно-опасных объектах и их возможные последствия.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695DEB" w:rsidRDefault="00C6539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FA4" w:rsidRPr="00695DEB" w:rsidTr="00F64869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Аварии на химически опасных объектах и их возможные последствия.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695DEB" w:rsidRDefault="00755D2E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FA4" w:rsidRPr="00695DEB" w:rsidTr="00F64869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Пожары и взрывы на пожароопасных и взрывоопасных объектах экономики, на транспорте и их возможные последствия.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695DEB" w:rsidRDefault="009D269A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FA4" w:rsidRPr="00695DEB" w:rsidTr="00F64869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Аварии на гидротехнических сооружениях и их возможные последствия.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695DEB" w:rsidRDefault="003740B6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FA4" w:rsidRPr="00695DEB" w:rsidTr="00F64869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индивидуальной защиты. Рекомендации по безопасному поведению.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695DEB" w:rsidRDefault="003740B6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FA4" w:rsidRPr="00695DEB" w:rsidTr="00F64869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Эвакуация населения и правила поведения при эвакуации.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695DEB" w:rsidRDefault="003740B6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FA4" w:rsidRPr="00695DEB" w:rsidTr="00F64869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радиационной безопасности населения.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695DEB" w:rsidRDefault="003740B6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FA4" w:rsidRPr="00695DEB" w:rsidTr="00F64869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химической защиты населения.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695DEB" w:rsidRDefault="003740B6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FA4" w:rsidRPr="00695DEB" w:rsidTr="00F64869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защиты населения от последствий аварий на взрывопожароопасных объектах.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695DEB" w:rsidRDefault="003740B6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18.02.23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FA4" w:rsidRPr="00695DEB" w:rsidTr="00F64869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защиты населения от последствий аварий на гидротехнических сооружениях.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695DEB" w:rsidRDefault="00992DFA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25.02.23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FA4" w:rsidRPr="00695DEB" w:rsidTr="00F64869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индивидуальной и коллективной защиты. Правила пользования ими.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695DEB" w:rsidRDefault="00C50076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04.03.23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FA4" w:rsidRPr="00695DEB" w:rsidTr="00695DEB">
        <w:tc>
          <w:tcPr>
            <w:tcW w:w="148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695D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695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медицинских знаний и здорового образа жизни</w:t>
            </w:r>
          </w:p>
        </w:tc>
      </w:tr>
      <w:tr w:rsidR="00814FA4" w:rsidRPr="00695DEB" w:rsidTr="00695DEB">
        <w:tc>
          <w:tcPr>
            <w:tcW w:w="148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здорового образа жизни– 5ч</w:t>
            </w:r>
          </w:p>
        </w:tc>
      </w:tr>
      <w:tr w:rsidR="00814FA4" w:rsidRPr="00695DEB" w:rsidTr="00F64869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о здоровье и здоровом образе жизни. Составляющие и факторы здорового образа жизни (физическая активность, питание, режим дня, гигиена).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695DEB" w:rsidRDefault="00ED6B5B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11.03.23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FA4" w:rsidRPr="00695DEB" w:rsidTr="00F64869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FA4" w:rsidRPr="00695DEB" w:rsidRDefault="00814FA4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 и профилактика основных неинфекционных заболеваний.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14FA4" w:rsidRPr="00695DEB" w:rsidRDefault="007C7C0D" w:rsidP="00814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18.03.23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4FA4" w:rsidRPr="00695DEB" w:rsidRDefault="00814FA4" w:rsidP="00814FA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5940" w:rsidRPr="00695DEB" w:rsidTr="007C49D1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5940" w:rsidRPr="00695DEB" w:rsidRDefault="00125940" w:rsidP="0012594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5940" w:rsidRPr="00695DEB" w:rsidRDefault="00125940" w:rsidP="0012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Вредные привычки и их факторы (навязчивые действия, игромания употребление алкоголя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наркотических веществ, курение табака и курительных смесей), их влияние на здоровье.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5940" w:rsidRPr="00695DEB" w:rsidRDefault="00125940" w:rsidP="0012594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25940" w:rsidRPr="00695DEB" w:rsidRDefault="00125940" w:rsidP="0012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08.04.23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25940" w:rsidRPr="00695DEB" w:rsidRDefault="00125940" w:rsidP="0012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5940" w:rsidRPr="00695DEB" w:rsidRDefault="00125940" w:rsidP="0012594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5940" w:rsidRPr="00695DEB" w:rsidTr="007C49D1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5940" w:rsidRPr="00695DEB" w:rsidRDefault="00125940" w:rsidP="0012594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5940" w:rsidRPr="00695DEB" w:rsidRDefault="00125940" w:rsidP="0012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вредных привычек и их факторов.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5940" w:rsidRPr="00695DEB" w:rsidRDefault="00125940" w:rsidP="0012594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25940" w:rsidRPr="00695DEB" w:rsidRDefault="00125940" w:rsidP="0012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15.04.23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25940" w:rsidRPr="00695DEB" w:rsidRDefault="00125940" w:rsidP="0012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5940" w:rsidRPr="00695DEB" w:rsidRDefault="00125940" w:rsidP="0012594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5940" w:rsidRPr="00695DEB" w:rsidTr="00F64869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5940" w:rsidRPr="00695DEB" w:rsidRDefault="00125940" w:rsidP="0012594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5940" w:rsidRPr="00695DEB" w:rsidRDefault="00125940" w:rsidP="00125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 и безопасность жизнедеятельности.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5940" w:rsidRPr="00695DEB" w:rsidRDefault="00125940" w:rsidP="0012594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25940" w:rsidRPr="00695DEB" w:rsidRDefault="005B4DA3" w:rsidP="0012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22.04.23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5940" w:rsidRPr="005B4DA3" w:rsidRDefault="00125940" w:rsidP="005B4DA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5940" w:rsidRPr="00695DEB" w:rsidRDefault="00125940" w:rsidP="0012594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5940" w:rsidRPr="00695DEB" w:rsidTr="00695DEB">
        <w:tc>
          <w:tcPr>
            <w:tcW w:w="148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940" w:rsidRPr="00695DEB" w:rsidRDefault="00125940" w:rsidP="0012594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IV</w:t>
            </w:r>
            <w:r w:rsidRPr="00695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.Основы медицинских знаний и оказание первой помощи – 7 ч</w:t>
            </w:r>
          </w:p>
        </w:tc>
      </w:tr>
      <w:tr w:rsidR="005B4DA3" w:rsidRPr="00695DEB" w:rsidTr="0061711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4DA3" w:rsidRPr="00695DEB" w:rsidRDefault="005B4DA3" w:rsidP="005B4D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4DA3" w:rsidRPr="00695DEB" w:rsidRDefault="005B4DA3" w:rsidP="005B4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оказания первой помощи. Первая помощь при неотложных состояниях.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4DA3" w:rsidRPr="00695DEB" w:rsidRDefault="005B4DA3" w:rsidP="005B4D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B4DA3" w:rsidRPr="00695DEB" w:rsidRDefault="005B4DA3" w:rsidP="005B4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29.04.23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B4DA3" w:rsidRPr="00695DEB" w:rsidRDefault="005B4DA3" w:rsidP="005B4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4DA3" w:rsidRPr="00695DEB" w:rsidRDefault="005B4DA3" w:rsidP="005B4D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DA3" w:rsidRPr="00695DEB" w:rsidTr="0061711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4DA3" w:rsidRPr="00695DEB" w:rsidRDefault="005B4DA3" w:rsidP="005B4D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4DA3" w:rsidRPr="00695DEB" w:rsidRDefault="005B4DA3" w:rsidP="005B4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отравлениях аварийно-химически опасными веществами.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4DA3" w:rsidRPr="00695DEB" w:rsidRDefault="005B4DA3" w:rsidP="005B4D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B4DA3" w:rsidRPr="00695DEB" w:rsidRDefault="005B4DA3" w:rsidP="005B4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06.05.23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B4DA3" w:rsidRPr="00695DEB" w:rsidRDefault="005B4DA3" w:rsidP="005B4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4DA3" w:rsidRPr="00695DEB" w:rsidRDefault="005B4DA3" w:rsidP="005B4D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DA3" w:rsidRPr="00695DEB" w:rsidTr="00265ABA">
        <w:trPr>
          <w:trHeight w:val="69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4DA3" w:rsidRPr="00695DEB" w:rsidRDefault="005B4DA3" w:rsidP="005B4D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4DA3" w:rsidRPr="00695DEB" w:rsidRDefault="005B4DA3" w:rsidP="005B4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травмах.(Точка роста)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4DA3" w:rsidRPr="00695DEB" w:rsidRDefault="005B4DA3" w:rsidP="005B4D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B4DA3" w:rsidRPr="00951ACD" w:rsidRDefault="00265ABA" w:rsidP="005B4D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13.05.23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4DA3" w:rsidRPr="00951ACD" w:rsidRDefault="005B4DA3" w:rsidP="005B4D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4DA3" w:rsidRPr="00695DEB" w:rsidRDefault="005B4DA3" w:rsidP="0026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DA3" w:rsidRPr="00695DEB" w:rsidTr="00F64869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4DA3" w:rsidRPr="00695DEB" w:rsidRDefault="005B4DA3" w:rsidP="005B4D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4DA3" w:rsidRPr="00695DEB" w:rsidRDefault="005B4DA3" w:rsidP="005B4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кровотечениях. Способы остановки кровотечений.</w:t>
            </w: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(Точка роста)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4DA3" w:rsidRPr="00695DEB" w:rsidRDefault="005B4DA3" w:rsidP="005B4D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B4DA3" w:rsidRPr="00695DEB" w:rsidRDefault="005B4DA3" w:rsidP="005B4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4DA3" w:rsidRPr="00695DEB" w:rsidRDefault="005B4DA3" w:rsidP="005B4D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4DA3" w:rsidRPr="00695DEB" w:rsidRDefault="00265ABA" w:rsidP="0026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уплотняется в связи с праздником 1 мая</w:t>
            </w:r>
          </w:p>
        </w:tc>
      </w:tr>
      <w:tr w:rsidR="005B4DA3" w:rsidRPr="00695DEB" w:rsidTr="00F64869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4DA3" w:rsidRPr="00695DEB" w:rsidRDefault="005B4DA3" w:rsidP="005B4D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4DA3" w:rsidRPr="00695DEB" w:rsidRDefault="005B4DA3" w:rsidP="005B4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утоплении. Повторение раздела «Основы медицинских знаний и оказание первой помощи».</w:t>
            </w:r>
            <w:r w:rsidRPr="00695D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Итоговая контрольная работа по учебному предмету ОБЖ.</w:t>
            </w: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(Точка роста)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4DA3" w:rsidRPr="00695DEB" w:rsidRDefault="005B4DA3" w:rsidP="005B4D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B4DA3" w:rsidRPr="00695DEB" w:rsidRDefault="00265ABA" w:rsidP="005B4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20.05.23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4DA3" w:rsidRPr="00695DEB" w:rsidRDefault="005B4DA3" w:rsidP="005B4D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4DA3" w:rsidRPr="00695DEB" w:rsidRDefault="005B4DA3" w:rsidP="005B4D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DA3" w:rsidRPr="00695DEB" w:rsidTr="007566E6">
        <w:trPr>
          <w:trHeight w:val="41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4DA3" w:rsidRPr="00695DEB" w:rsidRDefault="005B4DA3" w:rsidP="005B4D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4DA3" w:rsidRPr="00695DEB" w:rsidRDefault="005B4DA3" w:rsidP="005B4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Первая помощь при остановке сердечной деятельности. </w:t>
            </w: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(Точка роста)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4DA3" w:rsidRPr="00695DEB" w:rsidRDefault="005B4DA3" w:rsidP="005B4D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B4DA3" w:rsidRPr="00695DEB" w:rsidRDefault="00265ABA" w:rsidP="005B4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4DA3" w:rsidRPr="00695DEB" w:rsidRDefault="005B4DA3" w:rsidP="005B4D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4DA3" w:rsidRPr="00695DEB" w:rsidRDefault="005B4DA3" w:rsidP="005B4D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DA3" w:rsidRPr="00695DEB" w:rsidTr="00F64869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4DA3" w:rsidRPr="00695DEB" w:rsidRDefault="005B4DA3" w:rsidP="005B4D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4DA3" w:rsidRPr="00695DEB" w:rsidRDefault="005B4DA3" w:rsidP="005B4D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Первая помощь при коме.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4DA3" w:rsidRPr="00695DEB" w:rsidRDefault="005B4DA3" w:rsidP="005B4D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B4DA3" w:rsidRPr="00695DEB" w:rsidRDefault="005B4DA3" w:rsidP="005B4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4DA3" w:rsidRPr="00695DEB" w:rsidRDefault="005B4DA3" w:rsidP="005B4D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4DA3" w:rsidRPr="00695DEB" w:rsidRDefault="00265ABA" w:rsidP="0026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уплотняется в связи с праздником 1 мая</w:t>
            </w:r>
          </w:p>
        </w:tc>
      </w:tr>
    </w:tbl>
    <w:p w:rsidR="00695DEB" w:rsidRPr="00695DEB" w:rsidRDefault="00695DEB" w:rsidP="00695D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ru-RU"/>
        </w:rPr>
      </w:pPr>
    </w:p>
    <w:p w:rsidR="00695DEB" w:rsidRPr="00695DEB" w:rsidRDefault="00695DEB" w:rsidP="00695D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695DEB" w:rsidRPr="00695DEB" w:rsidRDefault="00695DEB" w:rsidP="00695DEB">
      <w:pPr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</w:pPr>
    </w:p>
    <w:p w:rsidR="00695DEB" w:rsidRDefault="00695DEB" w:rsidP="00420B4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95DEB" w:rsidRDefault="00695DEB" w:rsidP="00420B4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95DEB" w:rsidRDefault="00695DEB" w:rsidP="00420B4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95DEB" w:rsidRDefault="00695DEB" w:rsidP="00420B4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95DEB" w:rsidRPr="00420B4C" w:rsidRDefault="00695DEB" w:rsidP="00420B4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B719D" w:rsidRPr="00420B4C" w:rsidRDefault="003B719D" w:rsidP="00420B4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B719D" w:rsidRPr="00420B4C" w:rsidRDefault="003B719D" w:rsidP="00420B4C">
      <w:pPr>
        <w:autoSpaceDE w:val="0"/>
        <w:autoSpaceDN w:val="0"/>
        <w:adjustRightInd w:val="0"/>
        <w:spacing w:after="0" w:line="256" w:lineRule="auto"/>
        <w:jc w:val="both"/>
        <w:rPr>
          <w:rFonts w:ascii="Times New Roman" w:eastAsia="Calibri" w:hAnsi="Times New Roman" w:cs="Times New Roman"/>
        </w:rPr>
      </w:pPr>
    </w:p>
    <w:p w:rsidR="00A11F19" w:rsidRDefault="00A11F19" w:rsidP="0007460E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bookmarkStart w:id="0" w:name="_GoBack"/>
      <w:bookmarkEnd w:id="0"/>
    </w:p>
    <w:sectPr w:rsidR="00A11F19" w:rsidSect="00F1310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29F" w:rsidRDefault="004E429F" w:rsidP="00682B3D">
      <w:pPr>
        <w:spacing w:after="0" w:line="240" w:lineRule="auto"/>
      </w:pPr>
      <w:r>
        <w:separator/>
      </w:r>
    </w:p>
  </w:endnote>
  <w:endnote w:type="continuationSeparator" w:id="0">
    <w:p w:rsidR="004E429F" w:rsidRDefault="004E429F" w:rsidP="00682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29F" w:rsidRDefault="004E429F" w:rsidP="00682B3D">
      <w:pPr>
        <w:spacing w:after="0" w:line="240" w:lineRule="auto"/>
      </w:pPr>
      <w:r>
        <w:separator/>
      </w:r>
    </w:p>
  </w:footnote>
  <w:footnote w:type="continuationSeparator" w:id="0">
    <w:p w:rsidR="004E429F" w:rsidRDefault="004E429F" w:rsidP="00682B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3974EF"/>
    <w:multiLevelType w:val="multilevel"/>
    <w:tmpl w:val="859AFB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123B36"/>
    <w:multiLevelType w:val="hybridMultilevel"/>
    <w:tmpl w:val="D918FB1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347D414"/>
    <w:multiLevelType w:val="singleLevel"/>
    <w:tmpl w:val="5685C869"/>
    <w:lvl w:ilvl="0">
      <w:numFmt w:val="bullet"/>
      <w:lvlText w:val="·"/>
      <w:lvlJc w:val="left"/>
      <w:pPr>
        <w:tabs>
          <w:tab w:val="num" w:pos="1080"/>
        </w:tabs>
        <w:ind w:firstLine="720"/>
      </w:pPr>
      <w:rPr>
        <w:rFonts w:ascii="Symbol" w:hAnsi="Symbol" w:cs="Symbol"/>
        <w:b/>
        <w:bCs/>
        <w:sz w:val="20"/>
        <w:szCs w:val="20"/>
      </w:rPr>
    </w:lvl>
  </w:abstractNum>
  <w:abstractNum w:abstractNumId="3">
    <w:nsid w:val="475D0CE1"/>
    <w:multiLevelType w:val="singleLevel"/>
    <w:tmpl w:val="550DCC92"/>
    <w:lvl w:ilvl="0">
      <w:numFmt w:val="bullet"/>
      <w:lvlText w:val="·"/>
      <w:lvlJc w:val="left"/>
      <w:pPr>
        <w:tabs>
          <w:tab w:val="num" w:pos="1080"/>
        </w:tabs>
        <w:ind w:firstLine="720"/>
      </w:pPr>
      <w:rPr>
        <w:rFonts w:ascii="Symbol" w:hAnsi="Symbol" w:cs="Symbol"/>
        <w:sz w:val="20"/>
        <w:szCs w:val="20"/>
      </w:rPr>
    </w:lvl>
  </w:abstractNum>
  <w:abstractNum w:abstractNumId="4">
    <w:nsid w:val="4BD73899"/>
    <w:multiLevelType w:val="hybridMultilevel"/>
    <w:tmpl w:val="863C1A7A"/>
    <w:lvl w:ilvl="0" w:tplc="C5BC4A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CDE21AB"/>
    <w:multiLevelType w:val="multilevel"/>
    <w:tmpl w:val="8D1CF1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CF1A37"/>
    <w:multiLevelType w:val="multilevel"/>
    <w:tmpl w:val="153E6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EA660E"/>
    <w:multiLevelType w:val="hybridMultilevel"/>
    <w:tmpl w:val="4F0A950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64AF6A65"/>
    <w:multiLevelType w:val="hybridMultilevel"/>
    <w:tmpl w:val="7916B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8D337B"/>
    <w:multiLevelType w:val="hybridMultilevel"/>
    <w:tmpl w:val="B19C48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C842BAC"/>
    <w:multiLevelType w:val="hybridMultilevel"/>
    <w:tmpl w:val="4E0A4A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4"/>
  </w:num>
  <w:num w:numId="5">
    <w:abstractNumId w:val="10"/>
  </w:num>
  <w:num w:numId="6">
    <w:abstractNumId w:val="6"/>
  </w:num>
  <w:num w:numId="7">
    <w:abstractNumId w:val="5"/>
  </w:num>
  <w:num w:numId="8">
    <w:abstractNumId w:val="3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489F"/>
    <w:rsid w:val="0000489F"/>
    <w:rsid w:val="000071A5"/>
    <w:rsid w:val="00013794"/>
    <w:rsid w:val="00022A24"/>
    <w:rsid w:val="0004300C"/>
    <w:rsid w:val="00050BE8"/>
    <w:rsid w:val="000520A2"/>
    <w:rsid w:val="00056BC3"/>
    <w:rsid w:val="00065E94"/>
    <w:rsid w:val="0007460E"/>
    <w:rsid w:val="00082E5E"/>
    <w:rsid w:val="0008785C"/>
    <w:rsid w:val="0009563A"/>
    <w:rsid w:val="00097821"/>
    <w:rsid w:val="00097D50"/>
    <w:rsid w:val="000A0C41"/>
    <w:rsid w:val="0010316A"/>
    <w:rsid w:val="001217D8"/>
    <w:rsid w:val="00125940"/>
    <w:rsid w:val="00127DDB"/>
    <w:rsid w:val="00154BEA"/>
    <w:rsid w:val="00195A3B"/>
    <w:rsid w:val="00197F32"/>
    <w:rsid w:val="001A4723"/>
    <w:rsid w:val="001C43ED"/>
    <w:rsid w:val="001E75A4"/>
    <w:rsid w:val="002057C7"/>
    <w:rsid w:val="0021063B"/>
    <w:rsid w:val="00222176"/>
    <w:rsid w:val="00226F22"/>
    <w:rsid w:val="002320C8"/>
    <w:rsid w:val="00245D5A"/>
    <w:rsid w:val="002632F7"/>
    <w:rsid w:val="00265ABA"/>
    <w:rsid w:val="0027163B"/>
    <w:rsid w:val="002765B9"/>
    <w:rsid w:val="00287606"/>
    <w:rsid w:val="00287667"/>
    <w:rsid w:val="002C416B"/>
    <w:rsid w:val="002E1557"/>
    <w:rsid w:val="002F311F"/>
    <w:rsid w:val="002F6441"/>
    <w:rsid w:val="0030377D"/>
    <w:rsid w:val="00311BCF"/>
    <w:rsid w:val="00311CF5"/>
    <w:rsid w:val="00314443"/>
    <w:rsid w:val="00323CD0"/>
    <w:rsid w:val="003240FE"/>
    <w:rsid w:val="00330263"/>
    <w:rsid w:val="00345A62"/>
    <w:rsid w:val="003740B6"/>
    <w:rsid w:val="003A65F8"/>
    <w:rsid w:val="003B430D"/>
    <w:rsid w:val="003B4DA2"/>
    <w:rsid w:val="003B5083"/>
    <w:rsid w:val="003B5418"/>
    <w:rsid w:val="003B719D"/>
    <w:rsid w:val="003C1125"/>
    <w:rsid w:val="003E2EE1"/>
    <w:rsid w:val="003F5057"/>
    <w:rsid w:val="00414614"/>
    <w:rsid w:val="00420B4C"/>
    <w:rsid w:val="00427904"/>
    <w:rsid w:val="00434EF5"/>
    <w:rsid w:val="00446B7D"/>
    <w:rsid w:val="004538D2"/>
    <w:rsid w:val="004707ED"/>
    <w:rsid w:val="00471DC0"/>
    <w:rsid w:val="00491256"/>
    <w:rsid w:val="004926CC"/>
    <w:rsid w:val="004C4973"/>
    <w:rsid w:val="004E429F"/>
    <w:rsid w:val="004F2AAA"/>
    <w:rsid w:val="004F530B"/>
    <w:rsid w:val="00500FA8"/>
    <w:rsid w:val="00510E7F"/>
    <w:rsid w:val="00536939"/>
    <w:rsid w:val="0053783A"/>
    <w:rsid w:val="0056454D"/>
    <w:rsid w:val="00566859"/>
    <w:rsid w:val="00580DDE"/>
    <w:rsid w:val="00586201"/>
    <w:rsid w:val="005A5A3F"/>
    <w:rsid w:val="005B0BC1"/>
    <w:rsid w:val="005B4DA3"/>
    <w:rsid w:val="005D39E1"/>
    <w:rsid w:val="005E4598"/>
    <w:rsid w:val="005F74E7"/>
    <w:rsid w:val="006117FA"/>
    <w:rsid w:val="00617877"/>
    <w:rsid w:val="00617955"/>
    <w:rsid w:val="006366C0"/>
    <w:rsid w:val="00636F0C"/>
    <w:rsid w:val="0064656C"/>
    <w:rsid w:val="00650780"/>
    <w:rsid w:val="00682B3D"/>
    <w:rsid w:val="00684177"/>
    <w:rsid w:val="00695DEB"/>
    <w:rsid w:val="006B599A"/>
    <w:rsid w:val="006C4A6C"/>
    <w:rsid w:val="006D3BFE"/>
    <w:rsid w:val="006E2F25"/>
    <w:rsid w:val="006F5F70"/>
    <w:rsid w:val="00702687"/>
    <w:rsid w:val="007156C3"/>
    <w:rsid w:val="007163CE"/>
    <w:rsid w:val="00721A5A"/>
    <w:rsid w:val="007558C0"/>
    <w:rsid w:val="00755D2E"/>
    <w:rsid w:val="007566E6"/>
    <w:rsid w:val="00786480"/>
    <w:rsid w:val="00786C5B"/>
    <w:rsid w:val="00787670"/>
    <w:rsid w:val="00795DA4"/>
    <w:rsid w:val="007978C0"/>
    <w:rsid w:val="007C7C0D"/>
    <w:rsid w:val="007E7017"/>
    <w:rsid w:val="00800C03"/>
    <w:rsid w:val="008054D8"/>
    <w:rsid w:val="008124A4"/>
    <w:rsid w:val="00814FA4"/>
    <w:rsid w:val="00827A10"/>
    <w:rsid w:val="00835238"/>
    <w:rsid w:val="00866269"/>
    <w:rsid w:val="00881DFF"/>
    <w:rsid w:val="00882274"/>
    <w:rsid w:val="008841F4"/>
    <w:rsid w:val="008B553A"/>
    <w:rsid w:val="008D2CC2"/>
    <w:rsid w:val="008F0147"/>
    <w:rsid w:val="008F0B0D"/>
    <w:rsid w:val="00905535"/>
    <w:rsid w:val="009247E0"/>
    <w:rsid w:val="0092638E"/>
    <w:rsid w:val="00951ACD"/>
    <w:rsid w:val="0095725F"/>
    <w:rsid w:val="0095743A"/>
    <w:rsid w:val="00992DFA"/>
    <w:rsid w:val="009A056F"/>
    <w:rsid w:val="009A2C98"/>
    <w:rsid w:val="009B613C"/>
    <w:rsid w:val="009D269A"/>
    <w:rsid w:val="009E056D"/>
    <w:rsid w:val="00A00954"/>
    <w:rsid w:val="00A0528A"/>
    <w:rsid w:val="00A11F19"/>
    <w:rsid w:val="00A34268"/>
    <w:rsid w:val="00A37D89"/>
    <w:rsid w:val="00A41A95"/>
    <w:rsid w:val="00A424A8"/>
    <w:rsid w:val="00A43082"/>
    <w:rsid w:val="00A46FF7"/>
    <w:rsid w:val="00A52B0A"/>
    <w:rsid w:val="00A52E51"/>
    <w:rsid w:val="00A543CA"/>
    <w:rsid w:val="00AB012D"/>
    <w:rsid w:val="00AC1440"/>
    <w:rsid w:val="00AC7B44"/>
    <w:rsid w:val="00AF416D"/>
    <w:rsid w:val="00B02D1A"/>
    <w:rsid w:val="00B04A54"/>
    <w:rsid w:val="00B234A6"/>
    <w:rsid w:val="00B41D81"/>
    <w:rsid w:val="00B44B7E"/>
    <w:rsid w:val="00B45175"/>
    <w:rsid w:val="00BA0D6F"/>
    <w:rsid w:val="00BC492F"/>
    <w:rsid w:val="00BD2467"/>
    <w:rsid w:val="00BD6265"/>
    <w:rsid w:val="00BE064A"/>
    <w:rsid w:val="00BF7CDC"/>
    <w:rsid w:val="00C15D64"/>
    <w:rsid w:val="00C21ECD"/>
    <w:rsid w:val="00C228F2"/>
    <w:rsid w:val="00C30AA5"/>
    <w:rsid w:val="00C33F8E"/>
    <w:rsid w:val="00C35FAD"/>
    <w:rsid w:val="00C366F7"/>
    <w:rsid w:val="00C50076"/>
    <w:rsid w:val="00C56EA7"/>
    <w:rsid w:val="00C65394"/>
    <w:rsid w:val="00C72508"/>
    <w:rsid w:val="00C84508"/>
    <w:rsid w:val="00CB66FB"/>
    <w:rsid w:val="00CE20CA"/>
    <w:rsid w:val="00CF5868"/>
    <w:rsid w:val="00D0233A"/>
    <w:rsid w:val="00D024BD"/>
    <w:rsid w:val="00D1764A"/>
    <w:rsid w:val="00D213B5"/>
    <w:rsid w:val="00D21807"/>
    <w:rsid w:val="00D21B5C"/>
    <w:rsid w:val="00D267EA"/>
    <w:rsid w:val="00D30E3B"/>
    <w:rsid w:val="00D33B64"/>
    <w:rsid w:val="00D41B0F"/>
    <w:rsid w:val="00D4645D"/>
    <w:rsid w:val="00D54825"/>
    <w:rsid w:val="00D932C7"/>
    <w:rsid w:val="00D95B0B"/>
    <w:rsid w:val="00DA5514"/>
    <w:rsid w:val="00DB7BBC"/>
    <w:rsid w:val="00DD196B"/>
    <w:rsid w:val="00DD1D2C"/>
    <w:rsid w:val="00DF0F06"/>
    <w:rsid w:val="00DF63BF"/>
    <w:rsid w:val="00DF7873"/>
    <w:rsid w:val="00E15746"/>
    <w:rsid w:val="00E302A3"/>
    <w:rsid w:val="00E3288C"/>
    <w:rsid w:val="00E45936"/>
    <w:rsid w:val="00E51437"/>
    <w:rsid w:val="00E75A55"/>
    <w:rsid w:val="00E84699"/>
    <w:rsid w:val="00EA0CA4"/>
    <w:rsid w:val="00EB1761"/>
    <w:rsid w:val="00EB5423"/>
    <w:rsid w:val="00EC1786"/>
    <w:rsid w:val="00ED6B5B"/>
    <w:rsid w:val="00EE789F"/>
    <w:rsid w:val="00F13101"/>
    <w:rsid w:val="00F202CD"/>
    <w:rsid w:val="00F23222"/>
    <w:rsid w:val="00F27B05"/>
    <w:rsid w:val="00F30449"/>
    <w:rsid w:val="00F35FF1"/>
    <w:rsid w:val="00F36745"/>
    <w:rsid w:val="00F428E0"/>
    <w:rsid w:val="00F5273E"/>
    <w:rsid w:val="00F5542B"/>
    <w:rsid w:val="00F55C85"/>
    <w:rsid w:val="00F64869"/>
    <w:rsid w:val="00F6605E"/>
    <w:rsid w:val="00F70F19"/>
    <w:rsid w:val="00F84BA1"/>
    <w:rsid w:val="00F90EEC"/>
    <w:rsid w:val="00F914FE"/>
    <w:rsid w:val="00FA438F"/>
    <w:rsid w:val="00FC2605"/>
    <w:rsid w:val="00FE6497"/>
    <w:rsid w:val="00FF58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3BBE0A-344F-45B5-A46E-1BD439B28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645D"/>
    <w:pPr>
      <w:ind w:left="720"/>
      <w:contextualSpacing/>
    </w:pPr>
  </w:style>
  <w:style w:type="paragraph" w:styleId="a4">
    <w:name w:val="No Spacing"/>
    <w:link w:val="a5"/>
    <w:uiPriority w:val="1"/>
    <w:qFormat/>
    <w:rsid w:val="000A0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E1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a0"/>
    <w:link w:val="Bodytext20"/>
    <w:rsid w:val="0027163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2Bold">
    <w:name w:val="Body text (2) + Bold"/>
    <w:basedOn w:val="Bodytext2"/>
    <w:rsid w:val="0027163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27163B"/>
    <w:pPr>
      <w:widowControl w:val="0"/>
      <w:shd w:val="clear" w:color="auto" w:fill="FFFFFF"/>
      <w:spacing w:after="0" w:line="274" w:lineRule="exact"/>
      <w:ind w:hanging="360"/>
    </w:pPr>
    <w:rPr>
      <w:rFonts w:ascii="Times New Roman" w:eastAsia="Times New Roman" w:hAnsi="Times New Roman" w:cs="Times New Roman"/>
    </w:rPr>
  </w:style>
  <w:style w:type="character" w:customStyle="1" w:styleId="a5">
    <w:name w:val="Без интервала Знак"/>
    <w:link w:val="a4"/>
    <w:uiPriority w:val="1"/>
    <w:locked/>
    <w:rsid w:val="00C725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82B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2B3D"/>
  </w:style>
  <w:style w:type="paragraph" w:styleId="a9">
    <w:name w:val="footer"/>
    <w:basedOn w:val="a"/>
    <w:link w:val="aa"/>
    <w:uiPriority w:val="99"/>
    <w:unhideWhenUsed/>
    <w:rsid w:val="00682B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2B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4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107FE-DE6B-45B9-9902-AA5A35D8E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3541</TotalTime>
  <Pages>1</Pages>
  <Words>3805</Words>
  <Characters>21692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Айдар</dc:creator>
  <cp:keywords/>
  <dc:description/>
  <cp:lastModifiedBy>Ильфат</cp:lastModifiedBy>
  <cp:revision>239</cp:revision>
  <dcterms:created xsi:type="dcterms:W3CDTF">2015-10-14T05:12:00Z</dcterms:created>
  <dcterms:modified xsi:type="dcterms:W3CDTF">2023-05-06T06:36:00Z</dcterms:modified>
</cp:coreProperties>
</file>